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46" w:rsidRPr="00107DEB" w:rsidRDefault="00485E46" w:rsidP="00485E46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107DEB">
        <w:rPr>
          <w:rFonts w:ascii="Times New Roman" w:eastAsia="Times New Roman" w:hAnsi="Times New Roman"/>
          <w:b/>
          <w:bCs/>
          <w:sz w:val="24"/>
          <w:szCs w:val="24"/>
        </w:rPr>
        <w:t>Отец как воспитатель</w:t>
      </w:r>
    </w:p>
    <w:p w:rsidR="00485E46" w:rsidRDefault="00485E46" w:rsidP="00485E46">
      <w:pPr>
        <w:pStyle w:val="a3"/>
        <w:ind w:firstLine="567"/>
        <w:jc w:val="both"/>
      </w:pPr>
    </w:p>
    <w:p w:rsidR="00485E46" w:rsidRDefault="00485E46" w:rsidP="00485E46">
      <w:pPr>
        <w:pStyle w:val="a3"/>
        <w:ind w:firstLine="567"/>
        <w:jc w:val="both"/>
      </w:pPr>
      <w:r>
        <w:t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485E46" w:rsidRDefault="00485E46" w:rsidP="00485E46">
      <w:pPr>
        <w:pStyle w:val="a3"/>
        <w:ind w:firstLine="567"/>
        <w:jc w:val="both"/>
      </w:pPr>
      <w: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485E46" w:rsidRDefault="00485E46" w:rsidP="00485E46">
      <w:pPr>
        <w:pStyle w:val="a3"/>
        <w:ind w:firstLine="567"/>
        <w:jc w:val="both"/>
      </w:pPr>
      <w:r>
        <w:t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для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 Вот почему</w:t>
      </w:r>
    </w:p>
    <w:p w:rsidR="00485E46" w:rsidRDefault="00485E46" w:rsidP="00485E46">
      <w:pPr>
        <w:pStyle w:val="a3"/>
        <w:ind w:firstLine="567"/>
        <w:jc w:val="both"/>
      </w:pPr>
      <w: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485E46" w:rsidRDefault="00485E46" w:rsidP="00485E46">
      <w:pPr>
        <w:pStyle w:val="a3"/>
        <w:ind w:firstLine="567"/>
        <w:jc w:val="both"/>
      </w:pPr>
      <w: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«безотцовщина»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485E46" w:rsidRDefault="00485E46" w:rsidP="00485E46">
      <w:pPr>
        <w:pStyle w:val="a3"/>
        <w:ind w:firstLine="567"/>
        <w:jc w:val="both"/>
      </w:pPr>
      <w:r>
        <w:rPr>
          <w:b/>
          <w:bCs/>
        </w:rPr>
        <w:t>Детям нужен отец.</w:t>
      </w:r>
    </w:p>
    <w:p w:rsidR="00485E46" w:rsidRDefault="00485E46" w:rsidP="00485E46">
      <w:pPr>
        <w:pStyle w:val="a3"/>
        <w:ind w:firstLine="567"/>
        <w:jc w:val="both"/>
      </w:pPr>
      <w: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пьяниц,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безотцовщину при </w:t>
      </w:r>
      <w:r>
        <w:lastRenderedPageBreak/>
        <w:t>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485E46" w:rsidRDefault="00485E46" w:rsidP="00485E46">
      <w:pPr>
        <w:pStyle w:val="a3"/>
        <w:ind w:firstLine="567"/>
        <w:jc w:val="both"/>
      </w:pPr>
      <w:r>
        <w:t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нужны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485E46" w:rsidRDefault="00485E46" w:rsidP="00485E46">
      <w:pPr>
        <w:pStyle w:val="a3"/>
        <w:ind w:firstLine="567"/>
        <w:jc w:val="both"/>
      </w:pPr>
      <w: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485E46" w:rsidRDefault="00485E46" w:rsidP="00485E46">
      <w:pPr>
        <w:pStyle w:val="a3"/>
        <w:ind w:firstLine="567"/>
        <w:jc w:val="both"/>
      </w:pPr>
      <w: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485E46" w:rsidRDefault="00485E46" w:rsidP="00485E46">
      <w:pPr>
        <w:pStyle w:val="a3"/>
        <w:ind w:firstLine="567"/>
        <w:jc w:val="both"/>
      </w:pPr>
      <w: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485E46" w:rsidRDefault="00485E46" w:rsidP="00485E46">
      <w:pPr>
        <w:pStyle w:val="a3"/>
        <w:ind w:firstLine="567"/>
        <w:jc w:val="both"/>
      </w:pPr>
      <w:r>
        <w:t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485E46" w:rsidRDefault="00485E46" w:rsidP="00485E46">
      <w:pPr>
        <w:pStyle w:val="a3"/>
        <w:ind w:firstLine="567"/>
        <w:jc w:val="both"/>
      </w:pPr>
      <w: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485E46" w:rsidRDefault="00485E46" w:rsidP="00485E46">
      <w:pPr>
        <w:pStyle w:val="a3"/>
        <w:ind w:firstLine="567"/>
        <w:jc w:val="both"/>
      </w:pPr>
      <w:r>
        <w:rPr>
          <w:b/>
          <w:bCs/>
        </w:rPr>
        <w:t>Живой пример отца.</w:t>
      </w:r>
    </w:p>
    <w:p w:rsidR="00485E46" w:rsidRDefault="00485E46" w:rsidP="00485E46">
      <w:pPr>
        <w:pStyle w:val="a3"/>
        <w:ind w:firstLine="567"/>
        <w:jc w:val="both"/>
      </w:pPr>
      <w:r>
        <w:t>Сыновья во многом копируют образ жизни и мыслей отцов: перенимают походку, манеру разговаривать, жесты и другое.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485E46" w:rsidRDefault="00485E46" w:rsidP="00485E46">
      <w:pPr>
        <w:pStyle w:val="dlg"/>
        <w:ind w:firstLine="567"/>
        <w:jc w:val="both"/>
      </w:pPr>
      <w:r>
        <w:t>- Не слушай мать, сынок: всё это глупости, что она тебе внушает, - замечает отец.</w:t>
      </w:r>
    </w:p>
    <w:p w:rsidR="00485E46" w:rsidRDefault="00485E46" w:rsidP="00485E46">
      <w:pPr>
        <w:pStyle w:val="a3"/>
        <w:ind w:firstLine="567"/>
        <w:jc w:val="both"/>
      </w:pPr>
      <w: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485E46" w:rsidRDefault="00485E46" w:rsidP="00485E46">
      <w:pPr>
        <w:pStyle w:val="a3"/>
        <w:ind w:firstLine="567"/>
        <w:jc w:val="both"/>
      </w:pPr>
      <w:r>
        <w:t>Следует избегать крикливого тона в разговоре с сыном. В. А. Сухомлинский советовал:</w:t>
      </w:r>
    </w:p>
    <w:p w:rsidR="00485E46" w:rsidRDefault="00485E46" w:rsidP="00485E46">
      <w:pPr>
        <w:pStyle w:val="a3"/>
        <w:ind w:firstLine="567"/>
        <w:jc w:val="both"/>
      </w:pPr>
      <w:r>
        <w:lastRenderedPageBreak/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485E46" w:rsidRDefault="00485E46" w:rsidP="00485E46">
      <w:pPr>
        <w:pStyle w:val="a3"/>
        <w:ind w:firstLine="567"/>
        <w:jc w:val="both"/>
      </w:pPr>
      <w: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485E46" w:rsidRDefault="00485E46" w:rsidP="00485E46">
      <w:pPr>
        <w:pStyle w:val="a3"/>
        <w:ind w:firstLine="567"/>
        <w:jc w:val="both"/>
      </w:pPr>
      <w: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</w:p>
    <w:p w:rsidR="00485E46" w:rsidRDefault="00485E46" w:rsidP="00485E46">
      <w:pPr>
        <w:ind w:firstLine="567"/>
        <w:jc w:val="both"/>
      </w:pPr>
    </w:p>
    <w:p w:rsidR="005C479B" w:rsidRDefault="005C479B"/>
    <w:sectPr w:rsidR="005C479B" w:rsidSect="00107DEB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85E46"/>
    <w:rsid w:val="00485E46"/>
    <w:rsid w:val="005C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8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2014-10-16T12:30:00Z</dcterms:created>
  <dcterms:modified xsi:type="dcterms:W3CDTF">2014-10-16T12:30:00Z</dcterms:modified>
</cp:coreProperties>
</file>